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356E8" w14:textId="16CC9ABA" w:rsidR="00366C82" w:rsidRDefault="008E4393" w:rsidP="2E36D83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CONTENTS   -   </w:t>
      </w:r>
      <w:r w:rsidR="0B28C6CF" w:rsidRPr="47CA7762">
        <w:rPr>
          <w:rFonts w:ascii="Times New Roman" w:eastAsia="Times New Roman" w:hAnsi="Times New Roman" w:cs="Times New Roman"/>
        </w:rPr>
        <w:t>INTERNATIONALISM</w:t>
      </w:r>
      <w:r w:rsidR="00366C82">
        <w:rPr>
          <w:rFonts w:ascii="Times New Roman" w:eastAsia="Times New Roman" w:hAnsi="Times New Roman" w:cs="Times New Roman"/>
        </w:rPr>
        <w:t>,</w:t>
      </w:r>
      <w:r w:rsidR="0B28C6CF" w:rsidRPr="47CA7762">
        <w:rPr>
          <w:rFonts w:ascii="Times New Roman" w:eastAsia="Times New Roman" w:hAnsi="Times New Roman" w:cs="Times New Roman"/>
        </w:rPr>
        <w:t xml:space="preserve"> BILDUNG</w:t>
      </w:r>
      <w:r w:rsidR="00366C82">
        <w:rPr>
          <w:rFonts w:ascii="Times New Roman" w:eastAsia="Times New Roman" w:hAnsi="Times New Roman" w:cs="Times New Roman"/>
        </w:rPr>
        <w:t>,</w:t>
      </w:r>
      <w:r w:rsidR="0B28C6CF" w:rsidRPr="47CA7762">
        <w:rPr>
          <w:rFonts w:ascii="Times New Roman" w:eastAsia="Times New Roman" w:hAnsi="Times New Roman" w:cs="Times New Roman"/>
        </w:rPr>
        <w:t xml:space="preserve"> HUMANISM</w:t>
      </w:r>
    </w:p>
    <w:p w14:paraId="75D3019F" w14:textId="66AE40A8" w:rsidR="00D278D4" w:rsidRDefault="518CBD95" w:rsidP="2E36D83A">
      <w:pPr>
        <w:rPr>
          <w:rFonts w:ascii="Times New Roman" w:eastAsia="Times New Roman" w:hAnsi="Times New Roman" w:cs="Times New Roman"/>
        </w:rPr>
      </w:pPr>
      <w:r w:rsidRPr="47CA7762">
        <w:rPr>
          <w:rFonts w:ascii="Times New Roman" w:eastAsia="Times New Roman" w:hAnsi="Times New Roman" w:cs="Times New Roman"/>
        </w:rPr>
        <w:t xml:space="preserve"> </w:t>
      </w:r>
    </w:p>
    <w:p w14:paraId="7D248FBD" w14:textId="6F5484A3" w:rsidR="1BC62F32" w:rsidRPr="00311DA1" w:rsidRDefault="5B93682E" w:rsidP="2E36D83A">
      <w:pPr>
        <w:rPr>
          <w:rFonts w:ascii="Times New Roman" w:eastAsia="Times New Roman" w:hAnsi="Times New Roman" w:cs="Times New Roman"/>
        </w:rPr>
      </w:pPr>
      <w:r w:rsidRPr="00D278D4">
        <w:rPr>
          <w:rFonts w:ascii="Times New Roman" w:eastAsia="Times New Roman" w:hAnsi="Times New Roman" w:cs="Times New Roman"/>
        </w:rPr>
        <w:t xml:space="preserve">1  </w:t>
      </w:r>
      <w:r w:rsidR="1BC62F32" w:rsidRPr="00D278D4">
        <w:rPr>
          <w:rFonts w:ascii="Times New Roman" w:eastAsia="Times New Roman" w:hAnsi="Times New Roman" w:cs="Times New Roman"/>
        </w:rPr>
        <w:t>Are Modern Languages useful?  Are Foreign Languages useful?  In</w:t>
      </w:r>
      <w:r w:rsidR="00C4375B">
        <w:rPr>
          <w:rFonts w:ascii="Times New Roman" w:eastAsia="Times New Roman" w:hAnsi="Times New Roman" w:cs="Times New Roman"/>
        </w:rPr>
        <w:t>:</w:t>
      </w:r>
      <w:r w:rsidR="1BC62F32" w:rsidRPr="00D278D4">
        <w:rPr>
          <w:rFonts w:ascii="Times New Roman" w:eastAsia="Times New Roman" w:hAnsi="Times New Roman" w:cs="Times New Roman"/>
        </w:rPr>
        <w:t xml:space="preserve"> F. Coffield, and R. </w:t>
      </w:r>
      <w:proofErr w:type="spellStart"/>
      <w:r w:rsidR="1BC62F32" w:rsidRPr="00D278D4">
        <w:rPr>
          <w:rFonts w:ascii="Times New Roman" w:eastAsia="Times New Roman" w:hAnsi="Times New Roman" w:cs="Times New Roman"/>
        </w:rPr>
        <w:t>Goodings</w:t>
      </w:r>
      <w:proofErr w:type="spellEnd"/>
      <w:r w:rsidR="1BC62F32" w:rsidRPr="00D278D4">
        <w:rPr>
          <w:rFonts w:ascii="Times New Roman" w:eastAsia="Times New Roman" w:hAnsi="Times New Roman" w:cs="Times New Roman"/>
        </w:rPr>
        <w:t xml:space="preserve"> (eds</w:t>
      </w:r>
      <w:r w:rsidR="0094399E">
        <w:rPr>
          <w:rFonts w:ascii="Times New Roman" w:eastAsia="Times New Roman" w:hAnsi="Times New Roman" w:cs="Times New Roman"/>
        </w:rPr>
        <w:t>.</w:t>
      </w:r>
      <w:r w:rsidR="1BC62F32" w:rsidRPr="00D278D4">
        <w:rPr>
          <w:rFonts w:ascii="Times New Roman" w:eastAsia="Times New Roman" w:hAnsi="Times New Roman" w:cs="Times New Roman"/>
        </w:rPr>
        <w:t xml:space="preserve">) </w:t>
      </w:r>
      <w:r w:rsidR="1BC62F32" w:rsidRPr="00D278D4">
        <w:rPr>
          <w:rFonts w:ascii="Times New Roman" w:eastAsia="Times New Roman" w:hAnsi="Times New Roman" w:cs="Times New Roman"/>
          <w:i/>
          <w:iCs/>
        </w:rPr>
        <w:t xml:space="preserve">Sacred Cows in </w:t>
      </w:r>
      <w:r w:rsidR="0D3397D1" w:rsidRPr="00D278D4">
        <w:rPr>
          <w:rFonts w:ascii="Times New Roman" w:eastAsia="Times New Roman" w:hAnsi="Times New Roman" w:cs="Times New Roman"/>
          <w:i/>
          <w:iCs/>
        </w:rPr>
        <w:t>Education:</w:t>
      </w:r>
      <w:r w:rsidR="1BC62F32" w:rsidRPr="00D278D4">
        <w:rPr>
          <w:rFonts w:ascii="Times New Roman" w:eastAsia="Times New Roman" w:hAnsi="Times New Roman" w:cs="Times New Roman"/>
          <w:i/>
          <w:iCs/>
        </w:rPr>
        <w:t xml:space="preserve"> </w:t>
      </w:r>
      <w:r w:rsidR="58645E9C" w:rsidRPr="00D278D4">
        <w:rPr>
          <w:rFonts w:ascii="Times New Roman" w:eastAsia="Times New Roman" w:hAnsi="Times New Roman" w:cs="Times New Roman"/>
          <w:i/>
          <w:iCs/>
        </w:rPr>
        <w:t>essays in</w:t>
      </w:r>
      <w:r w:rsidR="1BC62F32" w:rsidRPr="00D278D4">
        <w:rPr>
          <w:rFonts w:ascii="Times New Roman" w:eastAsia="Times New Roman" w:hAnsi="Times New Roman" w:cs="Times New Roman"/>
          <w:i/>
          <w:iCs/>
        </w:rPr>
        <w:t xml:space="preserve"> reassessment</w:t>
      </w:r>
      <w:r w:rsidR="1BC62F32" w:rsidRPr="00D278D4">
        <w:rPr>
          <w:rFonts w:ascii="Times New Roman" w:eastAsia="Times New Roman" w:hAnsi="Times New Roman" w:cs="Times New Roman"/>
        </w:rPr>
        <w:t xml:space="preserve">, </w:t>
      </w:r>
      <w:r w:rsidR="1BC62F32" w:rsidRPr="00311DA1">
        <w:rPr>
          <w:rFonts w:ascii="Times New Roman" w:eastAsia="Times New Roman" w:hAnsi="Times New Roman" w:cs="Times New Roman"/>
        </w:rPr>
        <w:t>1983,</w:t>
      </w:r>
      <w:r w:rsidR="00311DA1">
        <w:rPr>
          <w:rFonts w:ascii="Times New Roman" w:eastAsia="Times New Roman" w:hAnsi="Times New Roman" w:cs="Times New Roman"/>
        </w:rPr>
        <w:t xml:space="preserve"> 110-125.</w:t>
      </w:r>
    </w:p>
    <w:p w14:paraId="262C5336" w14:textId="45EC4475" w:rsidR="1F88D50E" w:rsidRDefault="2647EEE3" w:rsidP="2E36D83A">
      <w:pPr>
        <w:spacing w:after="0"/>
        <w:rPr>
          <w:rFonts w:ascii="Times New Roman" w:eastAsia="Times New Roman" w:hAnsi="Times New Roman" w:cs="Times New Roman"/>
          <w:lang w:val="en-GB"/>
        </w:rPr>
      </w:pPr>
      <w:r w:rsidRPr="2E36D83A">
        <w:rPr>
          <w:rFonts w:ascii="Times New Roman" w:eastAsia="Times New Roman" w:hAnsi="Times New Roman" w:cs="Times New Roman"/>
        </w:rPr>
        <w:t xml:space="preserve">2 Linguistic and cultural education for </w:t>
      </w:r>
      <w:r w:rsidRPr="2E36D83A">
        <w:rPr>
          <w:rFonts w:ascii="Times New Roman" w:eastAsia="Times New Roman" w:hAnsi="Times New Roman" w:cs="Times New Roman"/>
          <w:i/>
          <w:iCs/>
        </w:rPr>
        <w:t>Bildung</w:t>
      </w:r>
      <w:r w:rsidRPr="2E36D83A">
        <w:rPr>
          <w:rFonts w:ascii="Times New Roman" w:eastAsia="Times New Roman" w:hAnsi="Times New Roman" w:cs="Times New Roman"/>
        </w:rPr>
        <w:t xml:space="preserve"> and citizenship. </w:t>
      </w:r>
      <w:r w:rsidRPr="2E36D83A">
        <w:rPr>
          <w:rFonts w:ascii="Times New Roman" w:eastAsia="Times New Roman" w:hAnsi="Times New Roman" w:cs="Times New Roman"/>
          <w:i/>
          <w:iCs/>
        </w:rPr>
        <w:t>The Modern Language Journal</w:t>
      </w:r>
      <w:r w:rsidRPr="2E36D83A">
        <w:rPr>
          <w:rFonts w:ascii="Times New Roman" w:eastAsia="Times New Roman" w:hAnsi="Times New Roman" w:cs="Times New Roman"/>
        </w:rPr>
        <w:t xml:space="preserve">, </w:t>
      </w:r>
      <w:r w:rsidR="00AA2813" w:rsidRPr="2E36D83A">
        <w:rPr>
          <w:rFonts w:ascii="Times New Roman" w:eastAsia="Times New Roman" w:hAnsi="Times New Roman" w:cs="Times New Roman"/>
        </w:rPr>
        <w:t>2010</w:t>
      </w:r>
      <w:r w:rsidR="00AA2813">
        <w:rPr>
          <w:rFonts w:ascii="Times New Roman" w:eastAsia="Times New Roman" w:hAnsi="Times New Roman" w:cs="Times New Roman"/>
        </w:rPr>
        <w:t xml:space="preserve">, </w:t>
      </w:r>
      <w:r w:rsidRPr="2E36D83A">
        <w:rPr>
          <w:rFonts w:ascii="Times New Roman" w:eastAsia="Times New Roman" w:hAnsi="Times New Roman" w:cs="Times New Roman"/>
        </w:rPr>
        <w:t xml:space="preserve">94, ii, 317-21 </w:t>
      </w:r>
    </w:p>
    <w:p w14:paraId="5646F525" w14:textId="27882C8B" w:rsidR="1F88D50E" w:rsidRDefault="1F88D50E" w:rsidP="2E36D83A">
      <w:pPr>
        <w:spacing w:after="0"/>
        <w:rPr>
          <w:rFonts w:ascii="Times New Roman" w:eastAsia="Times New Roman" w:hAnsi="Times New Roman" w:cs="Times New Roman"/>
        </w:rPr>
      </w:pPr>
    </w:p>
    <w:p w14:paraId="77E1B371" w14:textId="140B0B55" w:rsidR="1F88D50E" w:rsidRDefault="2647EEE3" w:rsidP="2E36D83A">
      <w:pPr>
        <w:spacing w:after="0"/>
        <w:rPr>
          <w:rFonts w:ascii="Times New Roman" w:eastAsia="Times New Roman" w:hAnsi="Times New Roman" w:cs="Times New Roman"/>
        </w:rPr>
      </w:pPr>
      <w:r w:rsidRPr="2E36D83A">
        <w:rPr>
          <w:rFonts w:ascii="Times New Roman" w:eastAsia="Times New Roman" w:hAnsi="Times New Roman" w:cs="Times New Roman"/>
          <w:lang w:val="en-GB"/>
        </w:rPr>
        <w:t xml:space="preserve">3 A note on internationalisation, internationalism and language teaching and learning. </w:t>
      </w:r>
      <w:r w:rsidRPr="2E36D83A">
        <w:rPr>
          <w:rFonts w:ascii="Times New Roman" w:eastAsia="Times New Roman" w:hAnsi="Times New Roman" w:cs="Times New Roman"/>
          <w:i/>
          <w:iCs/>
          <w:lang w:val="en-GB"/>
        </w:rPr>
        <w:t>Language Learning Journal</w:t>
      </w:r>
      <w:r w:rsidRPr="2E36D83A">
        <w:rPr>
          <w:rFonts w:ascii="Times New Roman" w:eastAsia="Times New Roman" w:hAnsi="Times New Roman" w:cs="Times New Roman"/>
          <w:lang w:val="en-GB"/>
        </w:rPr>
        <w:t xml:space="preserve"> 2012</w:t>
      </w:r>
      <w:r w:rsidR="00AA2813">
        <w:rPr>
          <w:rFonts w:ascii="Times New Roman" w:eastAsia="Times New Roman" w:hAnsi="Times New Roman" w:cs="Times New Roman"/>
          <w:lang w:val="en-GB"/>
        </w:rPr>
        <w:t>,</w:t>
      </w:r>
      <w:r w:rsidRPr="2E36D83A">
        <w:rPr>
          <w:rFonts w:ascii="Times New Roman" w:eastAsia="Times New Roman" w:hAnsi="Times New Roman" w:cs="Times New Roman"/>
          <w:lang w:val="en-GB"/>
        </w:rPr>
        <w:t xml:space="preserve"> 40(3) 375-381.</w:t>
      </w:r>
      <w:r w:rsidRPr="2E36D83A">
        <w:rPr>
          <w:rFonts w:ascii="Times New Roman" w:eastAsia="Times New Roman" w:hAnsi="Times New Roman" w:cs="Times New Roman"/>
        </w:rPr>
        <w:t xml:space="preserve"> </w:t>
      </w:r>
    </w:p>
    <w:p w14:paraId="6C871C55" w14:textId="3C6081CA" w:rsidR="1F88D50E" w:rsidRDefault="1F88D50E" w:rsidP="2E36D83A">
      <w:pPr>
        <w:spacing w:after="0"/>
        <w:rPr>
          <w:rFonts w:ascii="Times New Roman" w:eastAsia="Times New Roman" w:hAnsi="Times New Roman" w:cs="Times New Roman"/>
        </w:rPr>
      </w:pPr>
    </w:p>
    <w:p w14:paraId="290BE9E9" w14:textId="06BE72A8" w:rsidR="1F88D50E" w:rsidRDefault="2647EEE3" w:rsidP="2E36D83A">
      <w:pPr>
        <w:spacing w:after="0"/>
        <w:rPr>
          <w:rFonts w:ascii="Times New Roman" w:eastAsia="Times New Roman" w:hAnsi="Times New Roman" w:cs="Times New Roman"/>
        </w:rPr>
      </w:pPr>
      <w:r w:rsidRPr="2E36D83A">
        <w:rPr>
          <w:rFonts w:ascii="Times New Roman" w:eastAsia="Times New Roman" w:hAnsi="Times New Roman" w:cs="Times New Roman"/>
        </w:rPr>
        <w:t xml:space="preserve">4 </w:t>
      </w:r>
      <w:r w:rsidR="1F88D50E" w:rsidRPr="2E36D83A">
        <w:rPr>
          <w:rFonts w:ascii="Times New Roman" w:eastAsia="Times New Roman" w:hAnsi="Times New Roman" w:cs="Times New Roman"/>
        </w:rPr>
        <w:t xml:space="preserve">An Essay on Internationalism in Foreign Language Education. </w:t>
      </w:r>
      <w:r w:rsidR="1F88D50E" w:rsidRPr="2E36D83A">
        <w:rPr>
          <w:rFonts w:ascii="Times New Roman" w:eastAsia="Times New Roman" w:hAnsi="Times New Roman" w:cs="Times New Roman"/>
          <w:i/>
          <w:iCs/>
        </w:rPr>
        <w:t>Intercultural Communication Education</w:t>
      </w:r>
      <w:r w:rsidR="1F88D50E" w:rsidRPr="2E36D83A">
        <w:rPr>
          <w:rFonts w:ascii="Times New Roman" w:eastAsia="Times New Roman" w:hAnsi="Times New Roman" w:cs="Times New Roman"/>
        </w:rPr>
        <w:t xml:space="preserve">, </w:t>
      </w:r>
      <w:r w:rsidR="3D2C512D" w:rsidRPr="2E36D83A">
        <w:rPr>
          <w:rFonts w:ascii="Times New Roman" w:eastAsia="Times New Roman" w:hAnsi="Times New Roman" w:cs="Times New Roman"/>
        </w:rPr>
        <w:t>2018</w:t>
      </w:r>
      <w:r w:rsidR="00AA2813">
        <w:rPr>
          <w:rFonts w:ascii="Times New Roman" w:eastAsia="Times New Roman" w:hAnsi="Times New Roman" w:cs="Times New Roman"/>
        </w:rPr>
        <w:t>,</w:t>
      </w:r>
      <w:r w:rsidR="3D2C512D" w:rsidRPr="2E36D83A">
        <w:rPr>
          <w:rFonts w:ascii="Times New Roman" w:eastAsia="Times New Roman" w:hAnsi="Times New Roman" w:cs="Times New Roman"/>
        </w:rPr>
        <w:t xml:space="preserve"> </w:t>
      </w:r>
      <w:r w:rsidR="1F88D50E" w:rsidRPr="2E36D83A">
        <w:rPr>
          <w:rFonts w:ascii="Times New Roman" w:eastAsia="Times New Roman" w:hAnsi="Times New Roman" w:cs="Times New Roman"/>
        </w:rPr>
        <w:t>1(2), 64-82.</w:t>
      </w:r>
    </w:p>
    <w:p w14:paraId="1730C45C" w14:textId="14C78725" w:rsidR="1F88D50E" w:rsidRDefault="1F88D50E" w:rsidP="47CA7762">
      <w:pPr>
        <w:spacing w:after="0"/>
        <w:rPr>
          <w:rFonts w:ascii="Aptos" w:eastAsia="Aptos" w:hAnsi="Aptos" w:cs="Aptos"/>
        </w:rPr>
      </w:pPr>
      <w:hyperlink r:id="rId4">
        <w:r w:rsidRPr="2E36D83A">
          <w:rPr>
            <w:rStyle w:val="Hyperlink"/>
            <w:rFonts w:ascii="Times New Roman" w:eastAsia="Times New Roman" w:hAnsi="Times New Roman" w:cs="Times New Roman"/>
          </w:rPr>
          <w:t>https://dx.doi.org/10.29140/ice.v1n2.54</w:t>
        </w:r>
      </w:hyperlink>
    </w:p>
    <w:p w14:paraId="22E28376" w14:textId="162B643B" w:rsidR="2E36D83A" w:rsidRDefault="2E36D83A" w:rsidP="2E36D83A">
      <w:pPr>
        <w:rPr>
          <w:rFonts w:ascii="Times New Roman" w:eastAsia="Times New Roman" w:hAnsi="Times New Roman" w:cs="Times New Roman"/>
        </w:rPr>
      </w:pPr>
    </w:p>
    <w:p w14:paraId="060AFB7F" w14:textId="098F5D84" w:rsidR="6A9BA068" w:rsidRDefault="758739B8" w:rsidP="2E36D83A">
      <w:pPr>
        <w:rPr>
          <w:rFonts w:ascii="Times New Roman" w:eastAsia="Times New Roman" w:hAnsi="Times New Roman" w:cs="Times New Roman"/>
        </w:rPr>
      </w:pPr>
      <w:r w:rsidRPr="2E36D83A">
        <w:rPr>
          <w:rFonts w:ascii="Times New Roman" w:eastAsia="Times New Roman" w:hAnsi="Times New Roman" w:cs="Times New Roman"/>
        </w:rPr>
        <w:t xml:space="preserve">5  </w:t>
      </w:r>
      <w:r w:rsidR="6A9BA068" w:rsidRPr="2E36D83A">
        <w:rPr>
          <w:rFonts w:ascii="Times New Roman" w:eastAsia="Times New Roman" w:hAnsi="Times New Roman" w:cs="Times New Roman"/>
        </w:rPr>
        <w:t xml:space="preserve">Fleming, M. and Byram, M. </w:t>
      </w:r>
      <w:r w:rsidR="0008753A">
        <w:rPr>
          <w:rFonts w:ascii="Times New Roman" w:eastAsia="Times New Roman" w:hAnsi="Times New Roman" w:cs="Times New Roman"/>
        </w:rPr>
        <w:t xml:space="preserve"> </w:t>
      </w:r>
      <w:r w:rsidR="6A9BA068" w:rsidRPr="2E36D83A">
        <w:rPr>
          <w:rFonts w:ascii="Times New Roman" w:eastAsia="Times New Roman" w:hAnsi="Times New Roman" w:cs="Times New Roman"/>
        </w:rPr>
        <w:t>Bildung (</w:t>
      </w:r>
      <w:proofErr w:type="spellStart"/>
      <w:r w:rsidR="6A9BA068" w:rsidRPr="2E36D83A">
        <w:rPr>
          <w:rFonts w:ascii="Times New Roman" w:eastAsia="Times New Roman" w:hAnsi="Times New Roman" w:cs="Times New Roman"/>
        </w:rPr>
        <w:t>dannelse</w:t>
      </w:r>
      <w:proofErr w:type="spellEnd"/>
      <w:r w:rsidR="6A9BA068" w:rsidRPr="2E36D83A">
        <w:rPr>
          <w:rFonts w:ascii="Times New Roman" w:eastAsia="Times New Roman" w:hAnsi="Times New Roman" w:cs="Times New Roman"/>
        </w:rPr>
        <w:t xml:space="preserve">) and Language Education: reflections on an integrated perspective. </w:t>
      </w:r>
      <w:proofErr w:type="spellStart"/>
      <w:r w:rsidR="6A9BA068" w:rsidRPr="00924D82">
        <w:rPr>
          <w:rFonts w:ascii="Times New Roman" w:eastAsia="Times New Roman" w:hAnsi="Times New Roman" w:cs="Times New Roman"/>
          <w:i/>
          <w:iCs/>
        </w:rPr>
        <w:t>Sprogforum</w:t>
      </w:r>
      <w:proofErr w:type="spellEnd"/>
      <w:r w:rsidR="6A9BA068" w:rsidRPr="2E36D83A">
        <w:rPr>
          <w:rFonts w:ascii="Times New Roman" w:eastAsia="Times New Roman" w:hAnsi="Times New Roman" w:cs="Times New Roman"/>
        </w:rPr>
        <w:t xml:space="preserve"> </w:t>
      </w:r>
      <w:r w:rsidR="00AA2813" w:rsidRPr="2E36D83A">
        <w:rPr>
          <w:rFonts w:ascii="Times New Roman" w:eastAsia="Times New Roman" w:hAnsi="Times New Roman" w:cs="Times New Roman"/>
        </w:rPr>
        <w:t>2019</w:t>
      </w:r>
      <w:r w:rsidR="00AA2813">
        <w:rPr>
          <w:rFonts w:ascii="Times New Roman" w:eastAsia="Times New Roman" w:hAnsi="Times New Roman" w:cs="Times New Roman"/>
        </w:rPr>
        <w:t xml:space="preserve">, </w:t>
      </w:r>
      <w:r w:rsidR="6A9BA068" w:rsidRPr="2E36D83A">
        <w:rPr>
          <w:rFonts w:ascii="Times New Roman" w:eastAsia="Times New Roman" w:hAnsi="Times New Roman" w:cs="Times New Roman"/>
        </w:rPr>
        <w:t>69 15-21.</w:t>
      </w:r>
    </w:p>
    <w:p w14:paraId="7A65DA4C" w14:textId="73A294DE" w:rsidR="2E36D83A" w:rsidRDefault="2E36D83A" w:rsidP="2E36D83A">
      <w:pPr>
        <w:rPr>
          <w:rFonts w:ascii="Times New Roman" w:eastAsia="Times New Roman" w:hAnsi="Times New Roman" w:cs="Times New Roman"/>
        </w:rPr>
      </w:pPr>
    </w:p>
    <w:p w14:paraId="6B91A654" w14:textId="78E8DCC2" w:rsidR="4F4B145B" w:rsidRDefault="4F4B145B" w:rsidP="2E36D83A">
      <w:pPr>
        <w:spacing w:after="0"/>
      </w:pPr>
      <w:r w:rsidRPr="2E36D83A">
        <w:rPr>
          <w:rFonts w:ascii="Times New Roman" w:eastAsia="Times New Roman" w:hAnsi="Times New Roman" w:cs="Times New Roman"/>
        </w:rPr>
        <w:t xml:space="preserve">6  </w:t>
      </w:r>
      <w:r w:rsidR="7F812484" w:rsidRPr="2E36D83A">
        <w:rPr>
          <w:rFonts w:ascii="Times New Roman" w:eastAsia="Times New Roman" w:hAnsi="Times New Roman" w:cs="Times New Roman"/>
        </w:rPr>
        <w:t xml:space="preserve">Byram, M. Porto, M. and Yulita, L.  Beyond Teaching Languages for Communication – Humanistic Perspectives and Practices. </w:t>
      </w:r>
      <w:r w:rsidR="7F812484" w:rsidRPr="2E36D83A">
        <w:rPr>
          <w:rFonts w:ascii="Times New Roman" w:eastAsia="Times New Roman" w:hAnsi="Times New Roman" w:cs="Times New Roman"/>
          <w:i/>
          <w:iCs/>
        </w:rPr>
        <w:t>Languages</w:t>
      </w:r>
      <w:r w:rsidR="7F812484" w:rsidRPr="2E36D83A">
        <w:rPr>
          <w:rFonts w:ascii="Times New Roman" w:eastAsia="Times New Roman" w:hAnsi="Times New Roman" w:cs="Times New Roman"/>
        </w:rPr>
        <w:t xml:space="preserve"> - </w:t>
      </w:r>
      <w:r w:rsidR="7F812484" w:rsidRPr="2E36D83A">
        <w:rPr>
          <w:rFonts w:ascii="Times New Roman" w:eastAsia="Times New Roman" w:hAnsi="Times New Roman" w:cs="Times New Roman"/>
          <w:i/>
          <w:iCs/>
        </w:rPr>
        <w:t>Special Issue "Promoting Cross-Cultural Communication in Digital and Non-digital Environments: Language and Intercultural Interaction"</w:t>
      </w:r>
      <w:r w:rsidR="7F812484" w:rsidRPr="2E36D83A">
        <w:rPr>
          <w:rFonts w:ascii="Times New Roman" w:eastAsia="Times New Roman" w:hAnsi="Times New Roman" w:cs="Times New Roman"/>
        </w:rPr>
        <w:t xml:space="preserve">. </w:t>
      </w:r>
      <w:r w:rsidR="00DA702B">
        <w:rPr>
          <w:rFonts w:ascii="Times New Roman" w:eastAsia="Times New Roman" w:hAnsi="Times New Roman" w:cs="Times New Roman"/>
        </w:rPr>
        <w:t xml:space="preserve">2023, </w:t>
      </w:r>
      <w:r w:rsidR="7F812484" w:rsidRPr="00DA702B">
        <w:rPr>
          <w:rFonts w:ascii="Times New Roman" w:eastAsia="Times New Roman" w:hAnsi="Times New Roman" w:cs="Times New Roman"/>
        </w:rPr>
        <w:t>8</w:t>
      </w:r>
      <w:r w:rsidR="7F812484" w:rsidRPr="2E36D83A">
        <w:rPr>
          <w:rFonts w:ascii="Times New Roman" w:eastAsia="Times New Roman" w:hAnsi="Times New Roman" w:cs="Times New Roman"/>
        </w:rPr>
        <w:t xml:space="preserve">(3), 166; </w:t>
      </w:r>
      <w:hyperlink r:id="rId5">
        <w:r w:rsidR="7F812484" w:rsidRPr="2E36D83A">
          <w:rPr>
            <w:rStyle w:val="Hyperlink"/>
            <w:rFonts w:ascii="Times New Roman" w:eastAsia="Times New Roman" w:hAnsi="Times New Roman" w:cs="Times New Roman"/>
            <w:color w:val="0000FF"/>
          </w:rPr>
          <w:t>DOI: 10.3390/</w:t>
        </w:r>
        <w:proofErr w:type="spellStart"/>
        <w:r w:rsidR="7F812484" w:rsidRPr="2E36D83A">
          <w:rPr>
            <w:rStyle w:val="Hyperlink"/>
            <w:rFonts w:ascii="Times New Roman" w:eastAsia="Times New Roman" w:hAnsi="Times New Roman" w:cs="Times New Roman"/>
            <w:color w:val="0000FF"/>
          </w:rPr>
          <w:t>languages8030166</w:t>
        </w:r>
        <w:proofErr w:type="spellEnd"/>
      </w:hyperlink>
      <w:r w:rsidR="7F812484" w:rsidRPr="2E36D83A">
        <w:rPr>
          <w:rFonts w:ascii="Times New Roman" w:eastAsia="Times New Roman" w:hAnsi="Times New Roman" w:cs="Times New Roman"/>
          <w:color w:val="0000FF"/>
          <w:u w:val="single"/>
        </w:rPr>
        <w:t xml:space="preserve"> </w:t>
      </w:r>
    </w:p>
    <w:p w14:paraId="68EC6138" w14:textId="3D80C973" w:rsidR="2E36D83A" w:rsidRDefault="2E36D83A" w:rsidP="2E36D83A">
      <w:pPr>
        <w:spacing w:after="0"/>
        <w:rPr>
          <w:rFonts w:ascii="Times New Roman" w:eastAsia="Times New Roman" w:hAnsi="Times New Roman" w:cs="Times New Roman"/>
          <w:color w:val="0000FF"/>
          <w:u w:val="single"/>
        </w:rPr>
      </w:pPr>
    </w:p>
    <w:p w14:paraId="645AA174" w14:textId="76D52DC6" w:rsidR="1F75F276" w:rsidRDefault="1FFA38F2" w:rsidP="00AE135D">
      <w:pPr>
        <w:spacing w:after="0"/>
        <w:rPr>
          <w:rFonts w:ascii="Times New Roman" w:eastAsia="Times New Roman" w:hAnsi="Times New Roman" w:cs="Times New Roman"/>
        </w:rPr>
      </w:pPr>
      <w:r w:rsidRPr="2E36D83A">
        <w:rPr>
          <w:rFonts w:ascii="Times New Roman" w:eastAsia="Times New Roman" w:hAnsi="Times New Roman" w:cs="Times New Roman"/>
        </w:rPr>
        <w:t xml:space="preserve">7  </w:t>
      </w:r>
      <w:r w:rsidR="7F812484" w:rsidRPr="2E36D83A">
        <w:rPr>
          <w:rFonts w:ascii="Times New Roman" w:eastAsia="Times New Roman" w:hAnsi="Times New Roman" w:cs="Times New Roman"/>
        </w:rPr>
        <w:t xml:space="preserve">Byram, M., Golubeva, I. and Porto, M. </w:t>
      </w:r>
      <w:r w:rsidR="00DA702B">
        <w:rPr>
          <w:rFonts w:ascii="Times New Roman" w:eastAsia="Times New Roman" w:hAnsi="Times New Roman" w:cs="Times New Roman"/>
        </w:rPr>
        <w:t xml:space="preserve">  </w:t>
      </w:r>
      <w:r w:rsidR="7F812484" w:rsidRPr="2E36D83A">
        <w:rPr>
          <w:rFonts w:ascii="Times New Roman" w:eastAsia="Times New Roman" w:hAnsi="Times New Roman" w:cs="Times New Roman"/>
        </w:rPr>
        <w:t>Internationalism, democracy, political education - an agenda for foreign language education</w:t>
      </w:r>
      <w:r w:rsidR="7F812484" w:rsidRPr="2E36D83A">
        <w:rPr>
          <w:rFonts w:ascii="Times New Roman" w:eastAsia="Times New Roman" w:hAnsi="Times New Roman" w:cs="Times New Roman"/>
          <w:b/>
          <w:bCs/>
        </w:rPr>
        <w:t xml:space="preserve">. </w:t>
      </w:r>
      <w:r w:rsidR="7F812484" w:rsidRPr="2E36D83A">
        <w:rPr>
          <w:rFonts w:ascii="Times New Roman" w:eastAsia="Times New Roman" w:hAnsi="Times New Roman" w:cs="Times New Roman"/>
        </w:rPr>
        <w:t>In: Christiane Lütge, Thorsten Merse and Petra Rauschert (</w:t>
      </w:r>
      <w:r w:rsidR="0094399E">
        <w:rPr>
          <w:rFonts w:ascii="Times New Roman" w:eastAsia="Times New Roman" w:hAnsi="Times New Roman" w:cs="Times New Roman"/>
        </w:rPr>
        <w:t>e</w:t>
      </w:r>
      <w:r w:rsidR="7F812484" w:rsidRPr="2E36D83A">
        <w:rPr>
          <w:rFonts w:ascii="Times New Roman" w:eastAsia="Times New Roman" w:hAnsi="Times New Roman" w:cs="Times New Roman"/>
        </w:rPr>
        <w:t xml:space="preserve">ds.) </w:t>
      </w:r>
      <w:r w:rsidR="7F812484" w:rsidRPr="2E36D83A">
        <w:rPr>
          <w:rFonts w:ascii="Times New Roman" w:eastAsia="Times New Roman" w:hAnsi="Times New Roman" w:cs="Times New Roman"/>
          <w:i/>
          <w:iCs/>
        </w:rPr>
        <w:t xml:space="preserve">Global Citizenship in Foreign Language Education: Concepts, Practices, Connections. </w:t>
      </w:r>
      <w:r w:rsidR="00AA2813">
        <w:rPr>
          <w:rFonts w:ascii="Times New Roman" w:eastAsia="Times New Roman" w:hAnsi="Times New Roman" w:cs="Times New Roman"/>
        </w:rPr>
        <w:t>2023</w:t>
      </w:r>
      <w:r w:rsidR="00DA702B">
        <w:rPr>
          <w:rFonts w:ascii="Times New Roman" w:eastAsia="Times New Roman" w:hAnsi="Times New Roman" w:cs="Times New Roman"/>
        </w:rPr>
        <w:t xml:space="preserve">, </w:t>
      </w:r>
      <w:r w:rsidR="7F812484" w:rsidRPr="2E36D83A">
        <w:rPr>
          <w:rFonts w:ascii="Times New Roman" w:eastAsia="Times New Roman" w:hAnsi="Times New Roman" w:cs="Times New Roman"/>
        </w:rPr>
        <w:t>London: Routledge. pp. 128-150</w:t>
      </w:r>
      <w:r w:rsidR="00AE135D">
        <w:rPr>
          <w:rFonts w:ascii="Times New Roman" w:eastAsia="Times New Roman" w:hAnsi="Times New Roman" w:cs="Times New Roman"/>
        </w:rPr>
        <w:t>.</w:t>
      </w:r>
    </w:p>
    <w:sectPr w:rsidR="1F75F2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5FA0E76"/>
    <w:rsid w:val="0008753A"/>
    <w:rsid w:val="00311DA1"/>
    <w:rsid w:val="00366C82"/>
    <w:rsid w:val="003E0FA8"/>
    <w:rsid w:val="008E4393"/>
    <w:rsid w:val="00924D82"/>
    <w:rsid w:val="0094399E"/>
    <w:rsid w:val="00AA2813"/>
    <w:rsid w:val="00AE135D"/>
    <w:rsid w:val="00C36EFC"/>
    <w:rsid w:val="00C4375B"/>
    <w:rsid w:val="00D278D4"/>
    <w:rsid w:val="00D87149"/>
    <w:rsid w:val="00DA702B"/>
    <w:rsid w:val="04760198"/>
    <w:rsid w:val="066CAAD0"/>
    <w:rsid w:val="06A905CE"/>
    <w:rsid w:val="0960436D"/>
    <w:rsid w:val="0B28C6CF"/>
    <w:rsid w:val="0D3397D1"/>
    <w:rsid w:val="0F539491"/>
    <w:rsid w:val="133F28B5"/>
    <w:rsid w:val="15C0CD9B"/>
    <w:rsid w:val="187ED63C"/>
    <w:rsid w:val="1BC62F32"/>
    <w:rsid w:val="1F75F276"/>
    <w:rsid w:val="1F88D50E"/>
    <w:rsid w:val="1FFA38F2"/>
    <w:rsid w:val="22DD2E42"/>
    <w:rsid w:val="2647EEE3"/>
    <w:rsid w:val="27C0DA4F"/>
    <w:rsid w:val="29D4908C"/>
    <w:rsid w:val="2C51E8F4"/>
    <w:rsid w:val="2E36D83A"/>
    <w:rsid w:val="324DABCA"/>
    <w:rsid w:val="3381E041"/>
    <w:rsid w:val="3819AFEE"/>
    <w:rsid w:val="3CCF07A4"/>
    <w:rsid w:val="3D2C512D"/>
    <w:rsid w:val="3D71EE2B"/>
    <w:rsid w:val="3EA0A678"/>
    <w:rsid w:val="423AEEED"/>
    <w:rsid w:val="46EFD1B0"/>
    <w:rsid w:val="474F32A7"/>
    <w:rsid w:val="47CA7762"/>
    <w:rsid w:val="4921B2C0"/>
    <w:rsid w:val="4F4B145B"/>
    <w:rsid w:val="50F94705"/>
    <w:rsid w:val="518CBD95"/>
    <w:rsid w:val="57316D61"/>
    <w:rsid w:val="58645E9C"/>
    <w:rsid w:val="5B93682E"/>
    <w:rsid w:val="5BCA0901"/>
    <w:rsid w:val="5C5B0904"/>
    <w:rsid w:val="5D77ED46"/>
    <w:rsid w:val="64C593D4"/>
    <w:rsid w:val="65FA0E76"/>
    <w:rsid w:val="6A9BA068"/>
    <w:rsid w:val="6B622BE6"/>
    <w:rsid w:val="714D60D6"/>
    <w:rsid w:val="740165AE"/>
    <w:rsid w:val="758739B8"/>
    <w:rsid w:val="7BAC522A"/>
    <w:rsid w:val="7F812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A0E76"/>
  <w15:chartTrackingRefBased/>
  <w15:docId w15:val="{6C85329B-9D14-4261-8F21-CFFA3D564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47CA7762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ur01.safelinks.protection.outlook.com/?url=https%3A%2F%2Fwww.mdpi.com%2F2226-471X%2F8%2F3%2F166%3Futm_source%3Dreleaseissue%26utm_medium%3Demail%26utm_campaign%3Dreleaseissue_languages%26utm_term%3Ddoilink13%26recipient%3Dm.s.byram%40dur.ac.uk%26subject%3DLanguages%2C%2520Volume%25208%2C%2520Issue%25203%2520(September%25202023)%2520Released%26campaign%3DReleaseIssue&amp;data=05%7C01%7Cm.s.byram%40durham.ac.uk%7C5aa06c104b2346cb3ead08dbc093ecc2%7C7250d88b4b684529be44d59a2d8a6f94%7C0%7C0%7C638315585468553784%7CUnknown%7CTWFpbGZsb3d8eyJWIjoiMC4wLjAwMDAiLCJQIjoiV2luMzIiLCJBTiI6Ik1haWwiLCJXVCI6Mn0%3D%7C3000%7C%7C%7C&amp;sdata=hTKf7GJgyPviLnLHyIaZb0cDGbMt%2F4SjwwTo%2FvG6QKY%3D&amp;reserved=0" TargetMode="External"/><Relationship Id="rId4" Type="http://schemas.openxmlformats.org/officeDocument/2006/relationships/hyperlink" Target="https://dx.doi.org/10.29140/ice.v1n2.5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1864</Characters>
  <Application>Microsoft Office Word</Application>
  <DocSecurity>0</DocSecurity>
  <Lines>15</Lines>
  <Paragraphs>4</Paragraphs>
  <ScaleCrop>false</ScaleCrop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BYRAM, MICHAEL</dc:creator>
  <cp:keywords/>
  <dc:description/>
  <cp:lastModifiedBy>Anon</cp:lastModifiedBy>
  <cp:revision>12</cp:revision>
  <dcterms:created xsi:type="dcterms:W3CDTF">2025-05-03T08:50:00Z</dcterms:created>
  <dcterms:modified xsi:type="dcterms:W3CDTF">2025-07-02T07:48:00Z</dcterms:modified>
</cp:coreProperties>
</file>